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AEBA6" w14:textId="68BC3E53" w:rsidR="009A7E83" w:rsidRDefault="0088001F" w:rsidP="009A7E83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Изменения №2</w:t>
      </w:r>
    </w:p>
    <w:p w14:paraId="71EF3E28" w14:textId="77777777" w:rsidR="009A7E83" w:rsidRPr="00D808BA" w:rsidRDefault="009A7E83" w:rsidP="009A7E83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К ПРОЕКТНОЙ ДЕКЛАРАЦИИ</w:t>
      </w:r>
    </w:p>
    <w:p w14:paraId="0230723B" w14:textId="77777777" w:rsidR="009A7E83" w:rsidRPr="00D808BA" w:rsidRDefault="009A7E83" w:rsidP="009A7E83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179AF1EA" w14:textId="5D4F5598" w:rsidR="009A7E83" w:rsidRPr="00D808BA" w:rsidRDefault="009A7E83" w:rsidP="009A7E83">
      <w:pPr>
        <w:jc w:val="center"/>
        <w:rPr>
          <w:i/>
        </w:rPr>
      </w:pPr>
      <w:r w:rsidRPr="00D808BA">
        <w:rPr>
          <w:i/>
        </w:rPr>
        <w:t>«16-тиэтажный</w:t>
      </w:r>
      <w:r>
        <w:rPr>
          <w:i/>
        </w:rPr>
        <w:t xml:space="preserve"> жилой дом (2</w:t>
      </w:r>
      <w:r w:rsidRPr="00D808BA">
        <w:rPr>
          <w:i/>
        </w:rPr>
        <w:t xml:space="preserve"> этап строительства)».</w:t>
      </w:r>
    </w:p>
    <w:p w14:paraId="59D1A0ED" w14:textId="77777777" w:rsidR="00780711" w:rsidRPr="00D808BA" w:rsidRDefault="00780711" w:rsidP="00D03E34">
      <w:pPr>
        <w:jc w:val="center"/>
        <w:rPr>
          <w:i/>
        </w:rPr>
      </w:pPr>
    </w:p>
    <w:p w14:paraId="18AFDC95" w14:textId="77777777" w:rsidR="0088001F" w:rsidRDefault="0088001F" w:rsidP="0088001F">
      <w:pPr>
        <w:ind w:left="169" w:right="175"/>
        <w:jc w:val="right"/>
      </w:pPr>
      <w:r>
        <w:t xml:space="preserve">« 12 </w:t>
      </w:r>
      <w:r w:rsidRPr="00D808BA">
        <w:t>»</w:t>
      </w:r>
      <w:r>
        <w:t xml:space="preserve">  января </w:t>
      </w:r>
      <w:r w:rsidRPr="00D808BA">
        <w:t xml:space="preserve">  201</w:t>
      </w:r>
      <w:r>
        <w:t>5</w:t>
      </w:r>
      <w:r w:rsidRPr="00D808BA">
        <w:t xml:space="preserve"> года</w:t>
      </w:r>
    </w:p>
    <w:p w14:paraId="2DADFF38" w14:textId="77777777" w:rsidR="0088001F" w:rsidRDefault="0088001F" w:rsidP="0088001F">
      <w:pPr>
        <w:ind w:left="169" w:right="175"/>
        <w:jc w:val="right"/>
      </w:pPr>
    </w:p>
    <w:p w14:paraId="0724DEF0" w14:textId="77777777" w:rsidR="0088001F" w:rsidRPr="000F57CC" w:rsidRDefault="0088001F" w:rsidP="0088001F">
      <w:pPr>
        <w:ind w:firstLine="708"/>
        <w:jc w:val="both"/>
        <w:rPr>
          <w:sz w:val="20"/>
          <w:szCs w:val="20"/>
        </w:rPr>
      </w:pPr>
      <w:r w:rsidRPr="000F57CC">
        <w:rPr>
          <w:sz w:val="20"/>
          <w:szCs w:val="20"/>
        </w:rPr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2C895DA1" w14:textId="77777777" w:rsidR="0088001F" w:rsidRPr="000F57CC" w:rsidRDefault="0088001F" w:rsidP="0088001F">
      <w:pPr>
        <w:rPr>
          <w:sz w:val="20"/>
          <w:szCs w:val="20"/>
        </w:rPr>
      </w:pPr>
    </w:p>
    <w:p w14:paraId="2CD9A50F" w14:textId="77777777" w:rsidR="0088001F" w:rsidRPr="000A0D30" w:rsidRDefault="0088001F" w:rsidP="0088001F">
      <w:pPr>
        <w:pStyle w:val="a9"/>
        <w:numPr>
          <w:ilvl w:val="0"/>
          <w:numId w:val="5"/>
        </w:numPr>
        <w:jc w:val="center"/>
        <w:rPr>
          <w:sz w:val="20"/>
          <w:szCs w:val="20"/>
        </w:rPr>
      </w:pPr>
      <w:r w:rsidRPr="000A0D30">
        <w:rPr>
          <w:sz w:val="20"/>
          <w:szCs w:val="20"/>
        </w:rPr>
        <w:t>Подпункт проектной декларации «</w:t>
      </w:r>
      <w:r w:rsidRPr="00D808BA">
        <w:rPr>
          <w:i/>
          <w:sz w:val="22"/>
          <w:szCs w:val="22"/>
        </w:rPr>
        <w:t>Сроки реализации этапа  проекта</w:t>
      </w:r>
      <w:r w:rsidRPr="000A0D30">
        <w:rPr>
          <w:sz w:val="20"/>
          <w:szCs w:val="20"/>
        </w:rPr>
        <w:t>» раздела «</w:t>
      </w:r>
      <w:r w:rsidRPr="000A0D30">
        <w:rPr>
          <w:sz w:val="22"/>
          <w:szCs w:val="22"/>
        </w:rPr>
        <w:t>ИНФОРМАЦИЯ О ПРОЕКТЕ СТРОИТЕЛЬСТВА</w:t>
      </w:r>
      <w:r w:rsidRPr="000A0D30">
        <w:rPr>
          <w:sz w:val="20"/>
          <w:szCs w:val="20"/>
        </w:rPr>
        <w:t>» изложить в следующей редакции:</w:t>
      </w:r>
    </w:p>
    <w:p w14:paraId="349DF370" w14:textId="77777777" w:rsidR="0088001F" w:rsidRDefault="0088001F" w:rsidP="0088001F">
      <w:pPr>
        <w:jc w:val="center"/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7736"/>
      </w:tblGrid>
      <w:tr w:rsidR="0088001F" w:rsidRPr="00D808BA" w14:paraId="29B01D0D" w14:textId="77777777" w:rsidTr="0033260B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0D200" w14:textId="77777777" w:rsidR="0088001F" w:rsidRPr="00D808BA" w:rsidRDefault="0088001F" w:rsidP="0033260B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Сроки реализации этапа  проекта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D51A54" w14:textId="77777777" w:rsidR="0088001F" w:rsidRPr="00D808BA" w:rsidRDefault="0088001F" w:rsidP="0033260B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 xml:space="preserve">Начало строительства – </w:t>
            </w:r>
            <w:r w:rsidRPr="002B5DED">
              <w:rPr>
                <w:sz w:val="22"/>
                <w:szCs w:val="22"/>
              </w:rPr>
              <w:t>4</w:t>
            </w:r>
            <w:r w:rsidRPr="00D808BA">
              <w:rPr>
                <w:sz w:val="22"/>
                <w:szCs w:val="22"/>
              </w:rPr>
              <w:t xml:space="preserve"> квартал 2014 года</w:t>
            </w:r>
          </w:p>
          <w:p w14:paraId="5A5FB133" w14:textId="77777777" w:rsidR="0088001F" w:rsidRPr="00D808BA" w:rsidRDefault="0088001F" w:rsidP="0033260B">
            <w:pPr>
              <w:ind w:left="169"/>
              <w:jc w:val="center"/>
            </w:pPr>
            <w:r w:rsidRPr="00D808BA">
              <w:rPr>
                <w:sz w:val="22"/>
                <w:szCs w:val="22"/>
              </w:rPr>
              <w:t xml:space="preserve">окончание – </w:t>
            </w:r>
            <w:r>
              <w:rPr>
                <w:sz w:val="22"/>
                <w:szCs w:val="22"/>
              </w:rPr>
              <w:t>4</w:t>
            </w:r>
            <w:r w:rsidRPr="00D808BA"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</w:rPr>
              <w:t>6</w:t>
            </w:r>
            <w:r w:rsidRPr="00D808BA">
              <w:rPr>
                <w:sz w:val="22"/>
                <w:szCs w:val="22"/>
              </w:rPr>
              <w:t xml:space="preserve"> года.</w:t>
            </w:r>
          </w:p>
          <w:p w14:paraId="241DE392" w14:textId="77777777" w:rsidR="0088001F" w:rsidRPr="00D808BA" w:rsidRDefault="0088001F" w:rsidP="0033260B">
            <w:pPr>
              <w:tabs>
                <w:tab w:val="left" w:pos="3435"/>
              </w:tabs>
              <w:ind w:left="169" w:firstLine="452"/>
            </w:pPr>
            <w:r w:rsidRPr="00D808BA">
              <w:rPr>
                <w:sz w:val="22"/>
                <w:szCs w:val="22"/>
              </w:rPr>
              <w:tab/>
            </w:r>
          </w:p>
        </w:tc>
      </w:tr>
    </w:tbl>
    <w:p w14:paraId="64573A5C" w14:textId="77777777" w:rsidR="0088001F" w:rsidRDefault="0088001F" w:rsidP="0088001F">
      <w:pPr>
        <w:ind w:left="169" w:right="175"/>
        <w:jc w:val="right"/>
      </w:pPr>
    </w:p>
    <w:p w14:paraId="0166D5EF" w14:textId="77777777" w:rsidR="0088001F" w:rsidRPr="000A0D30" w:rsidRDefault="0088001F" w:rsidP="0088001F">
      <w:pPr>
        <w:pStyle w:val="a9"/>
        <w:numPr>
          <w:ilvl w:val="0"/>
          <w:numId w:val="5"/>
        </w:numPr>
        <w:jc w:val="center"/>
        <w:rPr>
          <w:sz w:val="20"/>
          <w:szCs w:val="20"/>
        </w:rPr>
      </w:pPr>
      <w:r w:rsidRPr="000A0D30">
        <w:rPr>
          <w:sz w:val="20"/>
          <w:szCs w:val="20"/>
        </w:rPr>
        <w:t>Подпункт проектной декларации «</w:t>
      </w:r>
      <w:r w:rsidRPr="00D808BA">
        <w:rPr>
          <w:i/>
          <w:sz w:val="22"/>
          <w:szCs w:val="22"/>
        </w:rPr>
        <w:t>Сведения о предполагаемом сроке получения разрешения на ввод объекта в эксплуатацию</w:t>
      </w:r>
      <w:r w:rsidRPr="000A0D30">
        <w:rPr>
          <w:sz w:val="20"/>
          <w:szCs w:val="20"/>
        </w:rPr>
        <w:t>» раздела «</w:t>
      </w:r>
      <w:r w:rsidRPr="000A0D30">
        <w:rPr>
          <w:sz w:val="22"/>
          <w:szCs w:val="22"/>
        </w:rPr>
        <w:t>ИНФОРМАЦИЯ О ПРОЕКТЕ СТРОИТЕЛЬСТВА</w:t>
      </w:r>
      <w:r w:rsidRPr="000A0D30">
        <w:rPr>
          <w:sz w:val="20"/>
          <w:szCs w:val="20"/>
        </w:rPr>
        <w:t>» изложить в следующей редакции:</w:t>
      </w:r>
    </w:p>
    <w:p w14:paraId="6129E4A0" w14:textId="77777777" w:rsidR="0088001F" w:rsidRPr="00D808BA" w:rsidRDefault="0088001F" w:rsidP="0088001F">
      <w:pPr>
        <w:ind w:left="169" w:right="175"/>
        <w:jc w:val="right"/>
      </w:pPr>
    </w:p>
    <w:p w14:paraId="1F34ADD0" w14:textId="77777777" w:rsidR="0088001F" w:rsidRPr="00D808BA" w:rsidRDefault="0088001F" w:rsidP="0088001F">
      <w:pPr>
        <w:ind w:left="169"/>
        <w:jc w:val="center"/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7736"/>
      </w:tblGrid>
      <w:tr w:rsidR="0088001F" w:rsidRPr="00D808BA" w14:paraId="190D039A" w14:textId="77777777" w:rsidTr="0033260B">
        <w:trPr>
          <w:trHeight w:val="1736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CC1C7" w14:textId="77777777" w:rsidR="0088001F" w:rsidRPr="00D808BA" w:rsidRDefault="0088001F" w:rsidP="0033260B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Сведения о предполагаемом сроке получения разрешения на ввод объекта в эксплуатацию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A2D87D" w14:textId="77777777" w:rsidR="0088001F" w:rsidRPr="00017280" w:rsidRDefault="0088001F" w:rsidP="0033260B">
            <w:pPr>
              <w:ind w:left="169"/>
              <w:jc w:val="center"/>
            </w:pPr>
            <w:r w:rsidRPr="00017280">
              <w:rPr>
                <w:sz w:val="22"/>
                <w:szCs w:val="22"/>
              </w:rPr>
              <w:t xml:space="preserve">Предполагаемый срок получения разрешения на ввод объекта в эксплуатацию – </w:t>
            </w:r>
          </w:p>
          <w:p w14:paraId="03583484" w14:textId="77777777" w:rsidR="0088001F" w:rsidRPr="00017280" w:rsidRDefault="0088001F" w:rsidP="0033260B">
            <w:pPr>
              <w:ind w:left="169"/>
              <w:jc w:val="center"/>
            </w:pPr>
            <w:r>
              <w:rPr>
                <w:sz w:val="22"/>
                <w:szCs w:val="22"/>
              </w:rPr>
              <w:t xml:space="preserve"> 4</w:t>
            </w:r>
            <w:r w:rsidRPr="00017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 2016</w:t>
            </w:r>
            <w:r w:rsidRPr="00017280">
              <w:rPr>
                <w:sz w:val="22"/>
                <w:szCs w:val="22"/>
              </w:rPr>
              <w:t xml:space="preserve"> года.</w:t>
            </w:r>
          </w:p>
          <w:p w14:paraId="69E35E3A" w14:textId="77777777" w:rsidR="0088001F" w:rsidRPr="00017280" w:rsidRDefault="0088001F" w:rsidP="0033260B">
            <w:pPr>
              <w:jc w:val="both"/>
            </w:pPr>
          </w:p>
          <w:p w14:paraId="52A2D2B4" w14:textId="77777777" w:rsidR="0088001F" w:rsidRPr="00D808BA" w:rsidRDefault="0088001F" w:rsidP="0033260B">
            <w:pPr>
              <w:jc w:val="both"/>
            </w:pPr>
          </w:p>
          <w:p w14:paraId="4B7A11FD" w14:textId="77777777" w:rsidR="0088001F" w:rsidRPr="00D808BA" w:rsidRDefault="0088001F" w:rsidP="0033260B">
            <w:pPr>
              <w:jc w:val="both"/>
            </w:pPr>
          </w:p>
          <w:p w14:paraId="25110582" w14:textId="77777777" w:rsidR="0088001F" w:rsidRPr="00D808BA" w:rsidRDefault="0088001F" w:rsidP="0033260B">
            <w:pPr>
              <w:jc w:val="both"/>
            </w:pPr>
          </w:p>
        </w:tc>
      </w:tr>
    </w:tbl>
    <w:p w14:paraId="234FE757" w14:textId="77777777" w:rsidR="0088001F" w:rsidRPr="00D808BA" w:rsidRDefault="0088001F" w:rsidP="0088001F">
      <w:pPr>
        <w:ind w:left="169"/>
        <w:jc w:val="both"/>
        <w:rPr>
          <w:sz w:val="22"/>
          <w:szCs w:val="22"/>
        </w:rPr>
      </w:pPr>
    </w:p>
    <w:p w14:paraId="4B6AB784" w14:textId="77777777" w:rsidR="0088001F" w:rsidRPr="00F82BED" w:rsidRDefault="0088001F" w:rsidP="0088001F">
      <w:pPr>
        <w:pStyle w:val="a5"/>
        <w:spacing w:after="283"/>
        <w:jc w:val="left"/>
        <w:rPr>
          <w:rFonts w:cs="Tahoma"/>
          <w:b w:val="0"/>
          <w:sz w:val="22"/>
          <w:szCs w:val="22"/>
        </w:rPr>
      </w:pPr>
      <w:r w:rsidRPr="00F82BED">
        <w:rPr>
          <w:rFonts w:cs="Tahoma"/>
          <w:b w:val="0"/>
          <w:sz w:val="22"/>
          <w:szCs w:val="22"/>
        </w:rPr>
        <w:t>Оригинал изменений к проектной декларации находится по адресу: г. Тверь, ул. Новоторжская, д.22а</w:t>
      </w:r>
    </w:p>
    <w:p w14:paraId="580F24A9" w14:textId="77777777" w:rsidR="0088001F" w:rsidRPr="00F82BED" w:rsidRDefault="0088001F" w:rsidP="0088001F">
      <w:pPr>
        <w:jc w:val="right"/>
        <w:rPr>
          <w:rFonts w:cs="Tahoma"/>
          <w:sz w:val="22"/>
          <w:szCs w:val="22"/>
        </w:rPr>
      </w:pPr>
    </w:p>
    <w:p w14:paraId="57FE3BD6" w14:textId="77777777" w:rsidR="0088001F" w:rsidRPr="00F82BED" w:rsidRDefault="0088001F" w:rsidP="0088001F">
      <w:pPr>
        <w:jc w:val="center"/>
        <w:rPr>
          <w:sz w:val="22"/>
          <w:szCs w:val="22"/>
        </w:rPr>
      </w:pPr>
      <w:r w:rsidRPr="00F82BED">
        <w:rPr>
          <w:rFonts w:cs="Tahoma"/>
          <w:sz w:val="22"/>
          <w:szCs w:val="22"/>
        </w:rPr>
        <w:t>Дата размещения изме</w:t>
      </w:r>
      <w:r>
        <w:rPr>
          <w:rFonts w:cs="Tahoma"/>
          <w:sz w:val="22"/>
          <w:szCs w:val="22"/>
        </w:rPr>
        <w:t xml:space="preserve">нений к проектной декларации  « 12 »  января </w:t>
      </w:r>
      <w:r>
        <w:rPr>
          <w:sz w:val="22"/>
          <w:szCs w:val="22"/>
        </w:rPr>
        <w:t>2015</w:t>
      </w:r>
      <w:r w:rsidRPr="00F82BED">
        <w:rPr>
          <w:sz w:val="22"/>
          <w:szCs w:val="22"/>
        </w:rPr>
        <w:t xml:space="preserve"> года</w:t>
      </w:r>
    </w:p>
    <w:p w14:paraId="4F4A75C8" w14:textId="77777777" w:rsidR="0088001F" w:rsidRPr="00F82BED" w:rsidRDefault="0088001F" w:rsidP="0088001F">
      <w:pPr>
        <w:ind w:left="169"/>
        <w:jc w:val="center"/>
        <w:rPr>
          <w:sz w:val="22"/>
          <w:szCs w:val="22"/>
        </w:rPr>
      </w:pPr>
    </w:p>
    <w:p w14:paraId="769548DA" w14:textId="77777777" w:rsidR="0088001F" w:rsidRPr="00D808BA" w:rsidRDefault="0088001F" w:rsidP="0088001F">
      <w:pPr>
        <w:ind w:left="169"/>
        <w:jc w:val="both"/>
        <w:rPr>
          <w:sz w:val="22"/>
          <w:szCs w:val="22"/>
        </w:rPr>
      </w:pPr>
    </w:p>
    <w:p w14:paraId="5818D32C" w14:textId="77777777" w:rsidR="0088001F" w:rsidRPr="00E72D63" w:rsidRDefault="0088001F" w:rsidP="0088001F">
      <w:pPr>
        <w:ind w:right="175"/>
        <w:jc w:val="both"/>
        <w:rPr>
          <w:b/>
          <w:sz w:val="22"/>
          <w:szCs w:val="22"/>
        </w:rPr>
      </w:pPr>
      <w:r w:rsidRPr="00E72D63">
        <w:rPr>
          <w:b/>
          <w:sz w:val="22"/>
          <w:szCs w:val="22"/>
        </w:rPr>
        <w:t xml:space="preserve">Директор ООО УК «Согласие» - </w:t>
      </w:r>
    </w:p>
    <w:p w14:paraId="4B6A221D" w14:textId="77777777" w:rsidR="0088001F" w:rsidRPr="00DC5C66" w:rsidRDefault="0088001F" w:rsidP="0088001F">
      <w:pPr>
        <w:rPr>
          <w:b/>
        </w:rPr>
      </w:pPr>
      <w:r>
        <w:rPr>
          <w:b/>
          <w:sz w:val="22"/>
          <w:szCs w:val="22"/>
        </w:rPr>
        <w:t xml:space="preserve">Управляющей </w:t>
      </w:r>
      <w:r w:rsidRPr="00DC5C66">
        <w:rPr>
          <w:b/>
          <w:sz w:val="22"/>
          <w:szCs w:val="22"/>
        </w:rPr>
        <w:t>компании ООО «</w:t>
      </w:r>
      <w:r>
        <w:rPr>
          <w:b/>
          <w:sz w:val="22"/>
          <w:szCs w:val="22"/>
        </w:rPr>
        <w:t>ЖИРАФ</w:t>
      </w:r>
      <w:r w:rsidRPr="00DC5C66">
        <w:rPr>
          <w:b/>
          <w:sz w:val="22"/>
          <w:szCs w:val="22"/>
        </w:rPr>
        <w:t>»</w:t>
      </w:r>
      <w:r w:rsidRPr="00DC5C66">
        <w:rPr>
          <w:b/>
          <w:sz w:val="22"/>
          <w:szCs w:val="22"/>
        </w:rPr>
        <w:tab/>
        <w:t>_____________  С.Е. Власенко</w:t>
      </w:r>
    </w:p>
    <w:p w14:paraId="41AB984A" w14:textId="77777777" w:rsidR="0088001F" w:rsidRPr="00E72D63" w:rsidRDefault="0088001F" w:rsidP="0088001F">
      <w:pPr>
        <w:ind w:left="4236" w:right="175"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E72D63">
        <w:rPr>
          <w:b/>
          <w:sz w:val="22"/>
          <w:szCs w:val="22"/>
        </w:rPr>
        <w:t>М.П.</w:t>
      </w:r>
    </w:p>
    <w:p w14:paraId="6EFE1BFB" w14:textId="77777777" w:rsidR="0088001F" w:rsidRPr="00D808BA" w:rsidRDefault="0088001F" w:rsidP="0088001F">
      <w:pPr>
        <w:ind w:left="169" w:right="175" w:firstLine="720"/>
        <w:jc w:val="both"/>
        <w:outlineLvl w:val="0"/>
        <w:rPr>
          <w:sz w:val="22"/>
          <w:szCs w:val="22"/>
        </w:rPr>
      </w:pPr>
    </w:p>
    <w:p w14:paraId="258468DE" w14:textId="77777777" w:rsidR="0088001F" w:rsidRPr="00D808BA" w:rsidRDefault="0088001F" w:rsidP="0088001F"/>
    <w:p w14:paraId="6263DC70" w14:textId="77777777" w:rsidR="00780711" w:rsidRPr="00D808BA" w:rsidRDefault="00780711" w:rsidP="0088001F">
      <w:pPr>
        <w:ind w:left="169" w:right="175"/>
        <w:jc w:val="right"/>
      </w:pPr>
      <w:bookmarkStart w:id="0" w:name="_GoBack"/>
      <w:bookmarkEnd w:id="0"/>
    </w:p>
    <w:sectPr w:rsidR="00780711" w:rsidRPr="00D808B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852C0" w14:textId="77777777" w:rsidR="0060532E" w:rsidRDefault="0060532E" w:rsidP="00C21951">
      <w:r>
        <w:separator/>
      </w:r>
    </w:p>
  </w:endnote>
  <w:endnote w:type="continuationSeparator" w:id="0">
    <w:p w14:paraId="44D68099" w14:textId="77777777" w:rsidR="0060532E" w:rsidRDefault="0060532E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80683A" w:rsidRDefault="0080683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80683A" w:rsidRDefault="0080683A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80683A" w:rsidRDefault="0080683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001F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80683A" w:rsidRDefault="0080683A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6D3A" w14:textId="77777777" w:rsidR="0060532E" w:rsidRDefault="0060532E" w:rsidP="00C21951">
      <w:r>
        <w:separator/>
      </w:r>
    </w:p>
  </w:footnote>
  <w:footnote w:type="continuationSeparator" w:id="0">
    <w:p w14:paraId="7D727782" w14:textId="77777777" w:rsidR="0060532E" w:rsidRDefault="0060532E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B270D"/>
    <w:multiLevelType w:val="hybridMultilevel"/>
    <w:tmpl w:val="32EE4D94"/>
    <w:lvl w:ilvl="0" w:tplc="E8B8681A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725E1"/>
    <w:rsid w:val="000C390F"/>
    <w:rsid w:val="000F1214"/>
    <w:rsid w:val="001513BF"/>
    <w:rsid w:val="001557E6"/>
    <w:rsid w:val="0015617B"/>
    <w:rsid w:val="001616E6"/>
    <w:rsid w:val="00186011"/>
    <w:rsid w:val="001A7105"/>
    <w:rsid w:val="001D263D"/>
    <w:rsid w:val="001E3FB6"/>
    <w:rsid w:val="00223584"/>
    <w:rsid w:val="00285C3B"/>
    <w:rsid w:val="002B5DED"/>
    <w:rsid w:val="002B696B"/>
    <w:rsid w:val="002C0DA1"/>
    <w:rsid w:val="002E0B7C"/>
    <w:rsid w:val="00307643"/>
    <w:rsid w:val="00322426"/>
    <w:rsid w:val="00325176"/>
    <w:rsid w:val="00337327"/>
    <w:rsid w:val="0035402C"/>
    <w:rsid w:val="0038493C"/>
    <w:rsid w:val="003B5DDC"/>
    <w:rsid w:val="003C2ED5"/>
    <w:rsid w:val="003D055A"/>
    <w:rsid w:val="0043004F"/>
    <w:rsid w:val="0046224C"/>
    <w:rsid w:val="00482EF9"/>
    <w:rsid w:val="004A1E8F"/>
    <w:rsid w:val="004B68AD"/>
    <w:rsid w:val="004E24AF"/>
    <w:rsid w:val="004E674F"/>
    <w:rsid w:val="004F7BBA"/>
    <w:rsid w:val="00502476"/>
    <w:rsid w:val="00523F62"/>
    <w:rsid w:val="005310E5"/>
    <w:rsid w:val="005620E7"/>
    <w:rsid w:val="00570113"/>
    <w:rsid w:val="00583DD9"/>
    <w:rsid w:val="005862F3"/>
    <w:rsid w:val="00587B73"/>
    <w:rsid w:val="00594955"/>
    <w:rsid w:val="005B7433"/>
    <w:rsid w:val="0060532E"/>
    <w:rsid w:val="00644686"/>
    <w:rsid w:val="006708ED"/>
    <w:rsid w:val="006A3C46"/>
    <w:rsid w:val="006A4845"/>
    <w:rsid w:val="00700CB7"/>
    <w:rsid w:val="0070120D"/>
    <w:rsid w:val="00780711"/>
    <w:rsid w:val="0078520C"/>
    <w:rsid w:val="00786E60"/>
    <w:rsid w:val="007C2E0E"/>
    <w:rsid w:val="007D08DB"/>
    <w:rsid w:val="007F6B9A"/>
    <w:rsid w:val="0080683A"/>
    <w:rsid w:val="0086671B"/>
    <w:rsid w:val="0088001F"/>
    <w:rsid w:val="008C6CBB"/>
    <w:rsid w:val="009033CD"/>
    <w:rsid w:val="00910E74"/>
    <w:rsid w:val="00912BB5"/>
    <w:rsid w:val="00914432"/>
    <w:rsid w:val="00955994"/>
    <w:rsid w:val="0097016F"/>
    <w:rsid w:val="009A2F8F"/>
    <w:rsid w:val="009A7E83"/>
    <w:rsid w:val="009B2E41"/>
    <w:rsid w:val="009C7846"/>
    <w:rsid w:val="009F5437"/>
    <w:rsid w:val="00AA4B2C"/>
    <w:rsid w:val="00AC3292"/>
    <w:rsid w:val="00AC4F9E"/>
    <w:rsid w:val="00AF5AA0"/>
    <w:rsid w:val="00AF5DFE"/>
    <w:rsid w:val="00B37F90"/>
    <w:rsid w:val="00B51B50"/>
    <w:rsid w:val="00B61718"/>
    <w:rsid w:val="00B66E1F"/>
    <w:rsid w:val="00BB0E83"/>
    <w:rsid w:val="00BB19D1"/>
    <w:rsid w:val="00BD78C2"/>
    <w:rsid w:val="00C019C2"/>
    <w:rsid w:val="00C21951"/>
    <w:rsid w:val="00C91CA6"/>
    <w:rsid w:val="00CC2905"/>
    <w:rsid w:val="00D03E34"/>
    <w:rsid w:val="00D13986"/>
    <w:rsid w:val="00D266DB"/>
    <w:rsid w:val="00D808BA"/>
    <w:rsid w:val="00DB2248"/>
    <w:rsid w:val="00DC5412"/>
    <w:rsid w:val="00DC5C66"/>
    <w:rsid w:val="00DD21C7"/>
    <w:rsid w:val="00E16894"/>
    <w:rsid w:val="00E22029"/>
    <w:rsid w:val="00E31D34"/>
    <w:rsid w:val="00E374F4"/>
    <w:rsid w:val="00E72D63"/>
    <w:rsid w:val="00E92F5E"/>
    <w:rsid w:val="00EA60D3"/>
    <w:rsid w:val="00EB2862"/>
    <w:rsid w:val="00EE64D0"/>
    <w:rsid w:val="00F20304"/>
    <w:rsid w:val="00F32961"/>
    <w:rsid w:val="00F46E9D"/>
    <w:rsid w:val="00F50506"/>
    <w:rsid w:val="00F75720"/>
    <w:rsid w:val="00F9153A"/>
    <w:rsid w:val="00FA2259"/>
    <w:rsid w:val="00FA4257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7C2E0E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paragraph" w:styleId="ad">
    <w:name w:val="Revision"/>
    <w:hidden/>
    <w:uiPriority w:val="99"/>
    <w:semiHidden/>
    <w:rsid w:val="00FA42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7C2E0E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paragraph" w:styleId="ad">
    <w:name w:val="Revision"/>
    <w:hidden/>
    <w:uiPriority w:val="99"/>
    <w:semiHidden/>
    <w:rsid w:val="00FA42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5811-6758-7A4A-81BC-AD7EB1C8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2</cp:revision>
  <cp:lastPrinted>2014-12-26T12:08:00Z</cp:lastPrinted>
  <dcterms:created xsi:type="dcterms:W3CDTF">2015-01-12T14:59:00Z</dcterms:created>
  <dcterms:modified xsi:type="dcterms:W3CDTF">2015-01-12T14:59:00Z</dcterms:modified>
</cp:coreProperties>
</file>